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3B" w:rsidRPr="0028453B" w:rsidRDefault="0028453B" w:rsidP="0028453B">
      <w:pPr>
        <w:shd w:val="clear" w:color="auto" w:fill="DEEAC6"/>
        <w:spacing w:after="0" w:line="255" w:lineRule="atLeast"/>
        <w:jc w:val="center"/>
        <w:rPr>
          <w:rFonts w:ascii="Arial" w:eastAsia="Times New Roman" w:hAnsi="Arial" w:cs="Arial"/>
          <w:color w:val="25363D"/>
          <w:sz w:val="20"/>
          <w:szCs w:val="20"/>
          <w:lang w:eastAsia="ru-RU"/>
        </w:rPr>
      </w:pPr>
      <w:r w:rsidRPr="00284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АНАЛИЗА СОВРЕМЕННОГО УРОКА</w:t>
      </w:r>
    </w:p>
    <w:p w:rsidR="0028453B" w:rsidRPr="0028453B" w:rsidRDefault="0028453B" w:rsidP="0028453B">
      <w:pPr>
        <w:shd w:val="clear" w:color="auto" w:fill="DEEAC6"/>
        <w:spacing w:after="0" w:line="255" w:lineRule="atLeast"/>
        <w:jc w:val="center"/>
        <w:rPr>
          <w:rFonts w:ascii="Arial" w:eastAsia="Times New Roman" w:hAnsi="Arial" w:cs="Arial"/>
          <w:color w:val="25363D"/>
          <w:sz w:val="20"/>
          <w:szCs w:val="20"/>
          <w:lang w:eastAsia="ru-RU"/>
        </w:rPr>
      </w:pPr>
      <w:r w:rsidRPr="002845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УСЛОВИЯХ РЕАЛИЗАЦИИ ФГОС</w:t>
      </w:r>
    </w:p>
    <w:p w:rsidR="0028453B" w:rsidRPr="0028453B" w:rsidRDefault="0028453B" w:rsidP="00664877">
      <w:pPr>
        <w:shd w:val="clear" w:color="auto" w:fill="DEEAC6"/>
        <w:spacing w:before="100" w:beforeAutospacing="1" w:after="100" w:afterAutospacing="1" w:line="255" w:lineRule="atLeast"/>
        <w:jc w:val="center"/>
        <w:rPr>
          <w:rFonts w:ascii="Arial" w:eastAsia="Times New Roman" w:hAnsi="Arial" w:cs="Arial"/>
          <w:color w:val="25363D"/>
          <w:sz w:val="20"/>
          <w:szCs w:val="20"/>
          <w:lang w:eastAsia="ru-RU"/>
        </w:rPr>
      </w:pPr>
      <w:r w:rsidRPr="0028453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  <w:r w:rsidRPr="0028453B">
        <w:rPr>
          <w:rFonts w:ascii="Times New Roman" w:eastAsia="Times New Roman" w:hAnsi="Times New Roman" w:cs="Times New Roman"/>
          <w:color w:val="000000"/>
          <w:lang w:eastAsia="ru-RU"/>
        </w:rPr>
        <w:t>Учителя начальной школы разработали ниже приведённую таблицу по критериям и показателям современного урока, которая очень помогает нам перейти на новый уровень преподавания,   и предлагают каждому учителю  самостоятельно проанализировать по представленным критериям и показателям, как на данном этапе работаете Вы.  По традиционной системе (т.е. «по - старинке»), или  уже находитесь на переходном этапе (что хорошо!!!), либо Вы абсолютно «влились»  в  новый подход к обучению и Ваши уроки являются современными и соответствуют всем требованиям нового стандарта образования?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EEAC6"/>
        <w:tblCellMar>
          <w:left w:w="0" w:type="dxa"/>
          <w:right w:w="0" w:type="dxa"/>
        </w:tblCellMar>
        <w:tblLook w:val="04A0"/>
      </w:tblPr>
      <w:tblGrid>
        <w:gridCol w:w="454"/>
        <w:gridCol w:w="2396"/>
        <w:gridCol w:w="1560"/>
        <w:gridCol w:w="5244"/>
      </w:tblGrid>
      <w:tr w:rsidR="0028453B" w:rsidRPr="00664877" w:rsidTr="00664877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  </w:t>
            </w:r>
            <w:proofErr w:type="spellStart"/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     урок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proofErr w:type="spellStart"/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Целеполагание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Цель  и задачи ставит учитель сам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Дети привлекаются к постановке целей и задач на уроке, но обобщение делает учитель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Уч-ся самостоятельно выходят на цели и задачи урока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Признание ученика носителем субъективного опыта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Не учитывается личный опыт уч-ся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Учитель интересуется опытом уч-ся, но не учитывает его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Учитывается опыт учащихся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3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Методы обучения на уроке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Преобладает объяснение учителя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Объяснение учителя +проблемный метод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Частично – поисковый метод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4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Комбинированный урок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Использует разные типы, но чаще 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комбинированный</w:t>
            </w:r>
            <w:proofErr w:type="gramEnd"/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Различные типы уроков (урок открытия новых знаний, урок закрепления, обобщения, систематизации, контроля и т.д.)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5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Этапы урока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Жёсткое использование всех этапов урока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Иногда отходит от плана урока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Гибкая</w:t>
            </w: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структура урока</w:t>
            </w:r>
            <w:r w:rsidR="00664877"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  <w:t xml:space="preserve">    </w:t>
            </w: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(организационный момент, </w:t>
            </w:r>
            <w:proofErr w:type="spell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целеполагание</w:t>
            </w:r>
            <w:proofErr w:type="spell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принятие учебной задачи, актуальность знаний, применение умений и навыков, сам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абота и рефлексия)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6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Индивидуальная работа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Вариативность на уроке отсутствует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Вариативность на уроке присутствует, но достаточно редко 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Большая доля индивидуальной (самостоятельной) работы, вариативность практически на каждом уроке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7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Наглядность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Фронтальная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Сочетание 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фронтальной</w:t>
            </w:r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индивидуальной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Индивидуальная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8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Формы организации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Фронтальная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Сочетание 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фронтальной</w:t>
            </w:r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групповой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Преобладание групповой, парной работы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9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Рефлексия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Отсутствует вообще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Частичная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Обязательный этап урока, личное отношение учащегося (по желанию)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10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Оценочная деятельность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Учитель  оценивает по конечному результату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Оценивает частично ученик и учитель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Преобладает самооценка и </w:t>
            </w:r>
            <w:proofErr w:type="spell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взаимооценка</w:t>
            </w:r>
            <w:proofErr w:type="spellEnd"/>
          </w:p>
        </w:tc>
      </w:tr>
      <w:tr w:rsidR="0028453B" w:rsidRPr="00664877" w:rsidTr="00664877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11</w:t>
            </w:r>
          </w:p>
        </w:tc>
        <w:tc>
          <w:tcPr>
            <w:tcW w:w="23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Домашнее задание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традиционный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Одинаковое</w:t>
            </w:r>
            <w:proofErr w:type="gram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всех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переход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Частичная вариативность</w:t>
            </w:r>
          </w:p>
        </w:tc>
      </w:tr>
      <w:tr w:rsidR="0028453B" w:rsidRPr="00664877" w:rsidTr="006648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vAlign w:val="center"/>
            <w:hideMark/>
          </w:tcPr>
          <w:p w:rsidR="0028453B" w:rsidRPr="00664877" w:rsidRDefault="0028453B" w:rsidP="00284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современный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C6"/>
            <w:hideMark/>
          </w:tcPr>
          <w:p w:rsidR="0028453B" w:rsidRPr="00664877" w:rsidRDefault="0028453B" w:rsidP="0028453B">
            <w:pPr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25363D"/>
                <w:sz w:val="18"/>
                <w:szCs w:val="18"/>
                <w:lang w:eastAsia="ru-RU"/>
              </w:rPr>
            </w:pPr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Задание по выбору, вариативность, возможность выбора </w:t>
            </w:r>
            <w:proofErr w:type="spell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6648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spellEnd"/>
          </w:p>
        </w:tc>
      </w:tr>
    </w:tbl>
    <w:p w:rsidR="00364A06" w:rsidRPr="00664877" w:rsidRDefault="00364A06">
      <w:pPr>
        <w:rPr>
          <w:rFonts w:ascii="Times New Roman" w:hAnsi="Times New Roman" w:cs="Times New Roman"/>
          <w:sz w:val="18"/>
          <w:szCs w:val="18"/>
        </w:rPr>
      </w:pPr>
    </w:p>
    <w:sectPr w:rsidR="00364A06" w:rsidRPr="00664877" w:rsidSect="00B800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53B"/>
    <w:rsid w:val="0028453B"/>
    <w:rsid w:val="00364A06"/>
    <w:rsid w:val="004A50F5"/>
    <w:rsid w:val="00664877"/>
    <w:rsid w:val="00A33166"/>
    <w:rsid w:val="00B80048"/>
    <w:rsid w:val="00C2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45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5</cp:revision>
  <cp:lastPrinted>2002-01-01T03:11:00Z</cp:lastPrinted>
  <dcterms:created xsi:type="dcterms:W3CDTF">2014-02-20T14:43:00Z</dcterms:created>
  <dcterms:modified xsi:type="dcterms:W3CDTF">2019-04-08T05:12:00Z</dcterms:modified>
</cp:coreProperties>
</file>